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F4" w:rsidRDefault="00EB43F4" w:rsidP="00EB43F4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EB43F4">
        <w:rPr>
          <w:b/>
          <w:caps/>
          <w:sz w:val="24"/>
          <w:szCs w:val="24"/>
        </w:rPr>
        <w:t xml:space="preserve">Sono partiti i lavori </w:t>
      </w:r>
      <w:r w:rsidR="00D84F60" w:rsidRPr="00EB43F4">
        <w:rPr>
          <w:b/>
          <w:caps/>
          <w:sz w:val="24"/>
          <w:szCs w:val="24"/>
        </w:rPr>
        <w:t xml:space="preserve">I LAVORI DI MIGLIORAMENTO </w:t>
      </w:r>
    </w:p>
    <w:p w:rsidR="001030D3" w:rsidRPr="00EB43F4" w:rsidRDefault="00D84F60" w:rsidP="00EB43F4">
      <w:pPr>
        <w:spacing w:after="0" w:line="240" w:lineRule="auto"/>
        <w:jc w:val="center"/>
        <w:rPr>
          <w:b/>
          <w:sz w:val="24"/>
          <w:szCs w:val="24"/>
        </w:rPr>
      </w:pPr>
      <w:r w:rsidRPr="00EB43F4">
        <w:rPr>
          <w:b/>
          <w:caps/>
          <w:sz w:val="24"/>
          <w:szCs w:val="24"/>
        </w:rPr>
        <w:t>SISMICO ALLA SCUOLA PRIMARIA CALVINO DI</w:t>
      </w:r>
      <w:r w:rsidRPr="00EB43F4">
        <w:rPr>
          <w:b/>
          <w:sz w:val="24"/>
          <w:szCs w:val="24"/>
        </w:rPr>
        <w:t xml:space="preserve"> CALERNO</w:t>
      </w:r>
    </w:p>
    <w:p w:rsidR="00D84F60" w:rsidRDefault="00D84F60">
      <w:pPr>
        <w:rPr>
          <w:b/>
        </w:rPr>
      </w:pPr>
    </w:p>
    <w:p w:rsidR="00D84F60" w:rsidRDefault="00EB43F4" w:rsidP="00EB43F4">
      <w:pPr>
        <w:jc w:val="both"/>
        <w:rPr>
          <w:b/>
        </w:rPr>
      </w:pPr>
      <w:r>
        <w:rPr>
          <w:b/>
        </w:rPr>
        <w:t>L’</w:t>
      </w:r>
      <w:r w:rsidR="00D84F60">
        <w:rPr>
          <w:b/>
        </w:rPr>
        <w:t xml:space="preserve">Amministrazione Comunale apre il cantiere per il </w:t>
      </w:r>
      <w:r>
        <w:rPr>
          <w:b/>
        </w:rPr>
        <w:t>miglioramento sismico e l’</w:t>
      </w:r>
      <w:proofErr w:type="spellStart"/>
      <w:r>
        <w:rPr>
          <w:b/>
        </w:rPr>
        <w:t>effici</w:t>
      </w:r>
      <w:r w:rsidR="00D84F60">
        <w:rPr>
          <w:b/>
        </w:rPr>
        <w:t>entamento</w:t>
      </w:r>
      <w:proofErr w:type="spellEnd"/>
      <w:proofErr w:type="gramStart"/>
      <w:r w:rsidR="00D84F60">
        <w:rPr>
          <w:b/>
        </w:rPr>
        <w:t xml:space="preserve">  </w:t>
      </w:r>
      <w:proofErr w:type="gramEnd"/>
      <w:r w:rsidR="00D84F60">
        <w:rPr>
          <w:b/>
        </w:rPr>
        <w:t>energetico della scuola primaria della frazione di Calerno.</w:t>
      </w:r>
    </w:p>
    <w:p w:rsidR="00D84F60" w:rsidRDefault="00D84F60" w:rsidP="00EB43F4">
      <w:pPr>
        <w:jc w:val="both"/>
        <w:rPr>
          <w:b/>
        </w:rPr>
      </w:pPr>
      <w:r>
        <w:rPr>
          <w:b/>
        </w:rPr>
        <w:t>I lavori prevedono l’alleggerimento e rafforzamento della struttur</w:t>
      </w:r>
      <w:r w:rsidR="007D0A1D">
        <w:rPr>
          <w:b/>
        </w:rPr>
        <w:t>a tramite la rimozione dei pavi</w:t>
      </w:r>
      <w:r>
        <w:rPr>
          <w:b/>
        </w:rPr>
        <w:t>menti</w:t>
      </w:r>
      <w:r w:rsidR="008856EF">
        <w:rPr>
          <w:b/>
        </w:rPr>
        <w:t xml:space="preserve"> </w:t>
      </w:r>
      <w:proofErr w:type="gramStart"/>
      <w:r>
        <w:rPr>
          <w:b/>
        </w:rPr>
        <w:t>del</w:t>
      </w:r>
      <w:proofErr w:type="gramEnd"/>
      <w:r>
        <w:rPr>
          <w:b/>
        </w:rPr>
        <w:t xml:space="preserve"> solaio, la realizzazione di un nuovo solaio più leggero in lamiera grecata, la demolizione di pareti non portanti di mattoni </w:t>
      </w:r>
      <w:r w:rsidR="007D0A1D">
        <w:rPr>
          <w:b/>
        </w:rPr>
        <w:t xml:space="preserve">con sostituzione in cartongesso. </w:t>
      </w:r>
      <w:r>
        <w:rPr>
          <w:b/>
        </w:rPr>
        <w:t xml:space="preserve"> </w:t>
      </w:r>
      <w:r w:rsidR="007D0A1D">
        <w:rPr>
          <w:b/>
        </w:rPr>
        <w:t xml:space="preserve">Inoltre saranno realizzati vari interventi di miglioria tra i quali la sostituzione dei serramenti esterni. Il costo complessivo dei lavori è di 565400,00 euro </w:t>
      </w:r>
      <w:proofErr w:type="gramStart"/>
      <w:r w:rsidR="007D0A1D">
        <w:rPr>
          <w:b/>
        </w:rPr>
        <w:t>di</w:t>
      </w:r>
      <w:proofErr w:type="gramEnd"/>
      <w:r w:rsidR="007D0A1D">
        <w:rPr>
          <w:b/>
        </w:rPr>
        <w:t xml:space="preserve"> cui 50000, a carico del bilancio comunale e gli altri finanziati dallo Stato.</w:t>
      </w:r>
    </w:p>
    <w:p w:rsidR="00EB43F4" w:rsidRDefault="00683624">
      <w:pPr>
        <w:rPr>
          <w:b/>
        </w:rPr>
      </w:pPr>
      <w:r>
        <w:rPr>
          <w:b/>
        </w:rPr>
        <w:t xml:space="preserve">La ditta che ha vinto la gara </w:t>
      </w:r>
      <w:r w:rsidR="00EB43F4">
        <w:rPr>
          <w:b/>
        </w:rPr>
        <w:t xml:space="preserve">ha </w:t>
      </w:r>
      <w:r>
        <w:rPr>
          <w:b/>
        </w:rPr>
        <w:t>insedi</w:t>
      </w:r>
      <w:r w:rsidR="00EB43F4">
        <w:rPr>
          <w:b/>
        </w:rPr>
        <w:t>ato</w:t>
      </w:r>
      <w:r>
        <w:rPr>
          <w:b/>
        </w:rPr>
        <w:t xml:space="preserve"> il cantiere lunedì 18 novembre 2019. </w:t>
      </w:r>
    </w:p>
    <w:p w:rsidR="006303BC" w:rsidRPr="00D84F60" w:rsidRDefault="006303BC">
      <w:pPr>
        <w:rPr>
          <w:b/>
        </w:rPr>
      </w:pPr>
      <w:r>
        <w:rPr>
          <w:b/>
        </w:rPr>
        <w:t xml:space="preserve">I lavori </w:t>
      </w:r>
      <w:proofErr w:type="gramStart"/>
      <w:r>
        <w:rPr>
          <w:b/>
        </w:rPr>
        <w:t>verranno</w:t>
      </w:r>
      <w:proofErr w:type="gramEnd"/>
      <w:r>
        <w:rPr>
          <w:b/>
        </w:rPr>
        <w:t xml:space="preserve"> supervisionati dall’ufficio tecnico comunale e si provvederà a tenere informati genitori e doce</w:t>
      </w:r>
      <w:r w:rsidR="00683624">
        <w:rPr>
          <w:b/>
        </w:rPr>
        <w:t>nti dell’andamento del cantiere e verranno attentamente monitorati al fine di completare le opere prima dell’inizio del prossimo anno scolastico.</w:t>
      </w:r>
    </w:p>
    <w:sectPr w:rsidR="006303BC" w:rsidRPr="00D84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3C"/>
    <w:rsid w:val="000A583C"/>
    <w:rsid w:val="001030D3"/>
    <w:rsid w:val="006303BC"/>
    <w:rsid w:val="00683624"/>
    <w:rsid w:val="007D0A1D"/>
    <w:rsid w:val="008856EF"/>
    <w:rsid w:val="009A5A96"/>
    <w:rsid w:val="00D84F60"/>
    <w:rsid w:val="00E40B63"/>
    <w:rsid w:val="00E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Tanzi</dc:creator>
  <cp:lastModifiedBy>Poletti Elisabetta</cp:lastModifiedBy>
  <cp:revision>3</cp:revision>
  <cp:lastPrinted>2019-11-18T09:06:00Z</cp:lastPrinted>
  <dcterms:created xsi:type="dcterms:W3CDTF">2019-11-25T10:39:00Z</dcterms:created>
  <dcterms:modified xsi:type="dcterms:W3CDTF">2019-11-25T10:49:00Z</dcterms:modified>
</cp:coreProperties>
</file>